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Dear Parents,</w:t>
      </w:r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Well, it’s not been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quite the return to school that we expected after Christmas!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Yet here we all are in Lockdown 3, with a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sudden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move to remote learning and what an adjustment that is!</w:t>
      </w:r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I write as both a parent and as the Chair of Governors when I extend my thanks and gratitude to all the teachers and staff at school who worked with minimum notice to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organise the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online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learning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. </w:t>
      </w:r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For those of us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at home supporting our children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with their learning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,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we certainly recognise the skills, patience and incredible aptitude that our teachers demonstrate every day. The teachers have spent hours putting together things to send home and they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have done, and continue to do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their very best. They are working long hours and undertaking work outside of their comfort zo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nes to video record content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to enable as much remote learning as possible. The planning, preparation and pre-re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cords are highly time consuming. We thank them for their amazing commitment and care for the pupils at </w:t>
      </w:r>
      <w:proofErr w:type="spellStart"/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Carclaze</w:t>
      </w:r>
      <w:proofErr w:type="spellEnd"/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School.</w:t>
      </w:r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School staff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also continue to put themselves at risk of COVID transmission in this global pandemic, so please, join me in thanking them and recognising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that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their efforts are going beyond what is called for under normal circumstances. On that note please can I implore each of you to really consider your eligibility for “critical key worker” places at school. The spirit of the school provision is to provide care/supervision for children whose parents are key workers (away from the home). If you are working from home, then as difficult as it may be to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work and support your children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’s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remote learning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,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please really consider whether you require an essential place at school. </w:t>
      </w:r>
      <w:r w:rsidR="006C363E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The situation is ever changing at the moment and this may impact on the number of spaces we can offer.</w:t>
      </w:r>
      <w:bookmarkStart w:id="0" w:name="_GoBack"/>
      <w:bookmarkEnd w:id="0"/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For those of you with children of different ages at home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,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you may well ask how you can get three different lots of work done with three children of different ages/abilities.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As a parent of three children of varying ages myself, t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he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short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answer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is you can’t!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If they’re old enough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,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try to get them to do some bits independently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,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otherwise try something they can all engage with. If you’re trying to do this and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also juggling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working from home, realise that is an impossible ask and adjust your expectations. Please make contact with your child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ren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’s te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achers if you need some support or you need to </w:t>
      </w:r>
      <w:r w:rsidR="0056393D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someone to talk to. Please don’t feel alone at all.</w:t>
      </w:r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You </w:t>
      </w:r>
      <w:r w:rsidRPr="00707438">
        <w:rPr>
          <w:rFonts w:ascii="Comic Sans MS" w:eastAsia="Times New Roman" w:hAnsi="Comic Sans MS" w:cs="Segoe UI Historic"/>
          <w:b/>
          <w:color w:val="050505"/>
          <w:sz w:val="23"/>
          <w:szCs w:val="23"/>
          <w:lang w:eastAsia="en-GB"/>
        </w:rPr>
        <w:t>are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doing enough. You are loving the children in your care and supporting them through the most difficult circumstances.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Look after yourself. Minimise stress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as much as possible at this time 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to protect your own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health; please don’t let remote learning be the something that stresses you out. Please accept what is in your circle 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lastRenderedPageBreak/>
        <w:t xml:space="preserve">of control - as the primary educator at the moment, this is your call. The school make the provision of resources and the framework/structure to the lessons, it is really up to you how best your individual situation lends itself to </w:t>
      </w:r>
      <w:r w:rsidR="0056393D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supporting the home learning. S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ome days will be better than others and that is</w:t>
      </w:r>
      <w:r w:rsidR="0056393D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absolutely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OK. The school will continue to build on the provision and fix any teething problems as we go along.</w:t>
      </w:r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6160E1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These are</w:t>
      </w: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 xml:space="preserve"> exceptionally difficult times. W</w:t>
      </w: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e are all doing our bit to get through the best that we can. I wish you all continued good health and welcome any communication for the Governing Bo</w:t>
      </w:r>
      <w:r w:rsidR="0056393D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d</w:t>
      </w:r>
      <w:r w:rsidR="006160E1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y via the office email address below.</w:t>
      </w:r>
    </w:p>
    <w:p w:rsidR="006160E1" w:rsidRDefault="006160E1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Pr="00707438" w:rsidRDefault="0056393D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secretary@carclazesch.org</w:t>
      </w: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 w:rsidRPr="00707438"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Very best wishes,</w:t>
      </w:r>
    </w:p>
    <w:p w:rsid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</w:p>
    <w:p w:rsidR="00707438" w:rsidRPr="00707438" w:rsidRDefault="00707438" w:rsidP="00707438">
      <w:pPr>
        <w:shd w:val="clear" w:color="auto" w:fill="FFFFFF"/>
        <w:spacing w:after="0" w:line="240" w:lineRule="auto"/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</w:pPr>
      <w:r>
        <w:rPr>
          <w:rFonts w:ascii="Comic Sans MS" w:eastAsia="Times New Roman" w:hAnsi="Comic Sans MS" w:cs="Segoe UI Historic"/>
          <w:color w:val="050505"/>
          <w:sz w:val="23"/>
          <w:szCs w:val="23"/>
          <w:lang w:eastAsia="en-GB"/>
        </w:rPr>
        <w:t>Helen Knight (Chair of Governors)</w:t>
      </w:r>
    </w:p>
    <w:p w:rsidR="00885993" w:rsidRDefault="00885993"/>
    <w:sectPr w:rsidR="008859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438"/>
    <w:rsid w:val="0056393D"/>
    <w:rsid w:val="006160E1"/>
    <w:rsid w:val="006C363E"/>
    <w:rsid w:val="00707438"/>
    <w:rsid w:val="00885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38FB4"/>
  <w15:chartTrackingRefBased/>
  <w15:docId w15:val="{019A1C16-67D9-45C4-9B10-E2AD390B5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2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2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18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011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0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6709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8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1614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2712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71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67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018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3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7393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HKnight</dc:creator>
  <cp:keywords/>
  <dc:description/>
  <cp:lastModifiedBy>HKnight</cp:lastModifiedBy>
  <cp:revision>2</cp:revision>
  <dcterms:created xsi:type="dcterms:W3CDTF">2021-01-13T10:46:00Z</dcterms:created>
  <dcterms:modified xsi:type="dcterms:W3CDTF">2021-01-13T12:02:00Z</dcterms:modified>
</cp:coreProperties>
</file>